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B5" w:rsidRDefault="00A076E6" w:rsidP="00A076E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17A7">
        <w:rPr>
          <w:rFonts w:ascii="Times New Roman" w:hAnsi="Times New Roman"/>
          <w:b/>
          <w:sz w:val="24"/>
          <w:szCs w:val="24"/>
          <w:u w:val="single"/>
        </w:rPr>
        <w:t>List of Courses offered as Electives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and Allied</w:t>
      </w:r>
      <w:r w:rsidRPr="006B17A7">
        <w:rPr>
          <w:rFonts w:ascii="Times New Roman" w:hAnsi="Times New Roman"/>
          <w:b/>
          <w:sz w:val="24"/>
          <w:szCs w:val="24"/>
          <w:u w:val="single"/>
        </w:rPr>
        <w:t xml:space="preserve"> to SEAS</w:t>
      </w:r>
    </w:p>
    <w:p w:rsidR="00A076E6" w:rsidRDefault="00A076E6" w:rsidP="00A076E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A076E6" w:rsidRDefault="00A076E6" w:rsidP="00A076E6">
      <w:pPr>
        <w:jc w:val="center"/>
        <w:rPr>
          <w:rFonts w:ascii="Times New Roman" w:hAnsi="Times New Roman"/>
          <w:b/>
          <w:sz w:val="24"/>
          <w:szCs w:val="24"/>
        </w:rPr>
      </w:pPr>
      <w:r w:rsidRPr="00632620">
        <w:rPr>
          <w:rFonts w:ascii="Times New Roman" w:hAnsi="Times New Roman"/>
          <w:b/>
          <w:sz w:val="24"/>
          <w:szCs w:val="24"/>
        </w:rPr>
        <w:t>JOU001</w:t>
      </w:r>
      <w:r>
        <w:rPr>
          <w:rFonts w:ascii="Times New Roman" w:hAnsi="Times New Roman"/>
          <w:sz w:val="24"/>
          <w:szCs w:val="24"/>
        </w:rPr>
        <w:t xml:space="preserve"> –   </w:t>
      </w:r>
      <w:r w:rsidRPr="00632620">
        <w:rPr>
          <w:rFonts w:ascii="Times New Roman" w:hAnsi="Times New Roman"/>
          <w:b/>
          <w:sz w:val="24"/>
          <w:szCs w:val="24"/>
        </w:rPr>
        <w:t>Media Through the Ages: From Print to Social Media</w:t>
      </w:r>
    </w:p>
    <w:p w:rsidR="00A076E6" w:rsidRDefault="00A076E6" w:rsidP="00A076E6"/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4"/>
        <w:gridCol w:w="455"/>
        <w:gridCol w:w="3143"/>
        <w:gridCol w:w="1720"/>
        <w:gridCol w:w="363"/>
        <w:gridCol w:w="383"/>
        <w:gridCol w:w="401"/>
        <w:gridCol w:w="428"/>
      </w:tblGrid>
      <w:tr w:rsidR="00A076E6" w:rsidRPr="00787298" w:rsidTr="00AC0D04">
        <w:trPr>
          <w:trHeight w:val="1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 001</w:t>
            </w:r>
          </w:p>
        </w:tc>
        <w:tc>
          <w:tcPr>
            <w:tcW w:w="6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D972D9" w:rsidRDefault="00A076E6" w:rsidP="00AC0D0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Media Through the Ages: From Print to Social Media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 w:rsidRPr="00787298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 w:rsidRPr="00787298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 w:rsidRPr="00787298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 w:rsidRPr="00787298">
              <w:rPr>
                <w:rFonts w:ascii="Times New Roman" w:hAnsi="Times New Roman"/>
                <w:b/>
              </w:rPr>
              <w:t>C</w:t>
            </w:r>
          </w:p>
        </w:tc>
      </w:tr>
      <w:tr w:rsidR="00A076E6" w:rsidRPr="00787298" w:rsidTr="00AC0D04">
        <w:trPr>
          <w:trHeight w:val="1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rPr>
                <w:rFonts w:eastAsia="Calibri" w:cs="Calibri"/>
              </w:rPr>
            </w:pPr>
          </w:p>
        </w:tc>
        <w:tc>
          <w:tcPr>
            <w:tcW w:w="6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rPr>
                <w:rFonts w:eastAsia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 w:rsidRPr="0078729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 w:rsidRPr="0078729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076E6" w:rsidRPr="00787298" w:rsidTr="00AC0D04">
        <w:trPr>
          <w:trHeight w:val="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 w:rsidRPr="00787298">
              <w:rPr>
                <w:rFonts w:ascii="Times New Roman" w:hAnsi="Times New Roman"/>
                <w:i/>
              </w:rPr>
              <w:t xml:space="preserve">Co-requisite: </w:t>
            </w: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 w:rsidRPr="00787298">
              <w:rPr>
                <w:rFonts w:ascii="Times New Roman" w:hAnsi="Times New Roman"/>
              </w:rPr>
              <w:t>NIL</w:t>
            </w:r>
          </w:p>
        </w:tc>
      </w:tr>
      <w:tr w:rsidR="00A076E6" w:rsidRPr="00787298" w:rsidTr="00AC0D04">
        <w:trPr>
          <w:trHeight w:val="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  <w:jc w:val="both"/>
            </w:pPr>
            <w:r w:rsidRPr="00787298">
              <w:rPr>
                <w:rFonts w:ascii="Times New Roman" w:hAnsi="Times New Roman"/>
                <w:i/>
              </w:rPr>
              <w:t>Prerequisite:</w:t>
            </w: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C708E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  <w:rPr>
                <w:rFonts w:ascii="Times New Roman" w:hAnsi="Times New Roman"/>
              </w:rPr>
            </w:pPr>
            <w:r w:rsidRPr="007C708E">
              <w:rPr>
                <w:rFonts w:ascii="Times New Roman" w:hAnsi="Times New Roman"/>
              </w:rPr>
              <w:t>NIL</w:t>
            </w:r>
          </w:p>
        </w:tc>
      </w:tr>
      <w:tr w:rsidR="00A076E6" w:rsidRPr="00787298" w:rsidTr="00AC0D04">
        <w:trPr>
          <w:trHeight w:val="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 w:rsidRPr="00787298">
              <w:rPr>
                <w:rFonts w:ascii="Times New Roman" w:hAnsi="Times New Roman"/>
                <w:i/>
              </w:rPr>
              <w:t>Data Book / Codes/Standards</w:t>
            </w: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C708E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  <w:rPr>
                <w:rFonts w:ascii="Times New Roman" w:hAnsi="Times New Roman"/>
              </w:rPr>
            </w:pPr>
            <w:r w:rsidRPr="007C708E">
              <w:rPr>
                <w:rFonts w:ascii="Times New Roman" w:hAnsi="Times New Roman"/>
              </w:rPr>
              <w:t>NIL</w:t>
            </w:r>
          </w:p>
        </w:tc>
      </w:tr>
      <w:tr w:rsidR="00A076E6" w:rsidRPr="00787298" w:rsidTr="00AC0D04">
        <w:trPr>
          <w:trHeight w:val="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 w:rsidRPr="00787298">
              <w:rPr>
                <w:rFonts w:ascii="Times New Roman" w:hAnsi="Times New Roman"/>
                <w:i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76E6" w:rsidRPr="007C708E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76E6" w:rsidRPr="007C708E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  <w:rPr>
                <w:rFonts w:ascii="Times New Roman" w:hAnsi="Times New Roman"/>
              </w:rPr>
            </w:pPr>
            <w:r w:rsidRPr="007C708E">
              <w:rPr>
                <w:rFonts w:ascii="Times New Roman" w:hAnsi="Times New Roman"/>
              </w:rPr>
              <w:t xml:space="preserve">CORE </w:t>
            </w:r>
          </w:p>
        </w:tc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76E6" w:rsidRPr="007C708E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076E6" w:rsidRPr="00787298" w:rsidTr="00AC0D04">
        <w:trPr>
          <w:trHeight w:val="27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 w:rsidRPr="00787298">
              <w:rPr>
                <w:rFonts w:ascii="Times New Roman" w:hAnsi="Times New Roman"/>
                <w:i/>
              </w:rPr>
              <w:t xml:space="preserve">Course designed by </w:t>
            </w: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 w:rsidRPr="00787298">
              <w:rPr>
                <w:rFonts w:ascii="Times New Roman" w:hAnsi="Times New Roman"/>
              </w:rPr>
              <w:t xml:space="preserve">Department of </w:t>
            </w:r>
            <w:r>
              <w:rPr>
                <w:rFonts w:ascii="Times New Roman" w:hAnsi="Times New Roman"/>
              </w:rPr>
              <w:t xml:space="preserve"> Journalism </w:t>
            </w:r>
          </w:p>
        </w:tc>
      </w:tr>
      <w:tr w:rsidR="00A076E6" w:rsidRPr="00787298" w:rsidTr="00AC0D04">
        <w:trPr>
          <w:trHeight w:val="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  <w:r w:rsidRPr="00787298">
              <w:rPr>
                <w:rFonts w:ascii="Times New Roman" w:hAnsi="Times New Roman"/>
                <w:i/>
              </w:rPr>
              <w:t xml:space="preserve">Approval </w:t>
            </w: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76E6" w:rsidRPr="00787298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</w:pPr>
          </w:p>
        </w:tc>
      </w:tr>
    </w:tbl>
    <w:p w:rsidR="00A076E6" w:rsidRPr="00787298" w:rsidRDefault="00A076E6" w:rsidP="00A076E6">
      <w:pPr>
        <w:spacing w:after="0" w:line="240" w:lineRule="auto"/>
        <w:rPr>
          <w:rFonts w:ascii="Times New Roman" w:hAnsi="Times New Roman"/>
          <w:sz w:val="24"/>
        </w:rPr>
      </w:pPr>
    </w:p>
    <w:p w:rsidR="00A076E6" w:rsidRPr="00787298" w:rsidRDefault="00A076E6" w:rsidP="00A076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918"/>
        <w:gridCol w:w="5791"/>
        <w:gridCol w:w="439"/>
        <w:gridCol w:w="296"/>
        <w:gridCol w:w="292"/>
        <w:gridCol w:w="291"/>
        <w:gridCol w:w="292"/>
        <w:gridCol w:w="292"/>
        <w:gridCol w:w="292"/>
      </w:tblGrid>
      <w:tr w:rsidR="00A076E6" w:rsidRPr="00787298" w:rsidTr="00AC0D04">
        <w:trPr>
          <w:trHeight w:val="895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87298">
              <w:rPr>
                <w:rFonts w:ascii="Times New Roman" w:hAnsi="Times New Roman"/>
                <w:b/>
              </w:rPr>
              <w:t>PURPOSE</w:t>
            </w:r>
          </w:p>
          <w:p w:rsidR="00A076E6" w:rsidRPr="00787298" w:rsidRDefault="00A076E6" w:rsidP="00AC0D04">
            <w:pPr>
              <w:spacing w:after="0" w:line="240" w:lineRule="auto"/>
            </w:pPr>
          </w:p>
        </w:tc>
        <w:tc>
          <w:tcPr>
            <w:tcW w:w="8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121F74" w:rsidRDefault="00A076E6" w:rsidP="00AC0D04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The course equips the students with the knowledge</w:t>
            </w:r>
            <w:r w:rsidRPr="00121F7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of transition and development of media in India. Newspapers during colonial period.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Television during post-</w:t>
            </w:r>
            <w:r w:rsidRPr="00121F74">
              <w:rPr>
                <w:rFonts w:ascii="Times New Roman" w:hAnsi="Times New Roman"/>
                <w:sz w:val="24"/>
                <w:szCs w:val="24"/>
                <w:lang w:val="en-IN"/>
              </w:rPr>
              <w:t>colonial era. Internet and social media in present (our) times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.</w:t>
            </w:r>
          </w:p>
        </w:tc>
      </w:tr>
      <w:tr w:rsidR="00A076E6" w:rsidRPr="00787298" w:rsidTr="00AC0D04">
        <w:trPr>
          <w:trHeight w:val="1"/>
        </w:trPr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6E6" w:rsidRPr="00787298" w:rsidRDefault="00A076E6" w:rsidP="00AC0D04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LEARNING</w:t>
            </w:r>
            <w:r w:rsidRPr="00787298">
              <w:rPr>
                <w:rFonts w:ascii="Times New Roman" w:hAnsi="Times New Roman"/>
                <w:b/>
              </w:rPr>
              <w:t xml:space="preserve"> OBJECTIVES  </w:t>
            </w:r>
          </w:p>
        </w:tc>
        <w:tc>
          <w:tcPr>
            <w:tcW w:w="2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6E6" w:rsidRPr="00787298" w:rsidRDefault="00A076E6" w:rsidP="00AC0D04">
            <w:pPr>
              <w:spacing w:after="0" w:line="240" w:lineRule="auto"/>
            </w:pPr>
            <w:r w:rsidRPr="00787298">
              <w:rPr>
                <w:rFonts w:ascii="Times New Roman" w:hAnsi="Times New Roman"/>
                <w:b/>
              </w:rPr>
              <w:t>STUDENT OUTCOMES</w:t>
            </w:r>
          </w:p>
        </w:tc>
      </w:tr>
      <w:tr w:rsidR="00A076E6" w:rsidRPr="00787298" w:rsidTr="00AC0D04">
        <w:trPr>
          <w:trHeight w:val="1"/>
        </w:trPr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jc w:val="both"/>
            </w:pPr>
            <w:r w:rsidRPr="00787298">
              <w:rPr>
                <w:rFonts w:ascii="Times New Roman" w:hAnsi="Times New Roman"/>
              </w:rPr>
              <w:t xml:space="preserve">At the end of the course, student will be able to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A076E6" w:rsidRPr="00787298" w:rsidTr="00AC0D04">
        <w:trPr>
          <w:trHeight w:val="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numPr>
                <w:ilvl w:val="0"/>
                <w:numId w:val="1"/>
              </w:numPr>
              <w:tabs>
                <w:tab w:val="right" w:pos="9000"/>
              </w:tabs>
              <w:spacing w:after="0" w:line="240" w:lineRule="auto"/>
              <w:ind w:left="360" w:hanging="360"/>
              <w:jc w:val="both"/>
              <w:rPr>
                <w:rFonts w:eastAsia="Calibri" w:cs="Calibri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To explore the complex phenomena which shaped the Media in India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</w:pPr>
            <w:r w:rsidRPr="00787298">
              <w:t>a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</w:tr>
      <w:tr w:rsidR="00A076E6" w:rsidRPr="00787298" w:rsidTr="00AC0D04">
        <w:trPr>
          <w:trHeight w:val="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numPr>
                <w:ilvl w:val="0"/>
                <w:numId w:val="1"/>
              </w:numPr>
              <w:tabs>
                <w:tab w:val="right" w:pos="9000"/>
              </w:tabs>
              <w:spacing w:after="0" w:line="240" w:lineRule="auto"/>
              <w:ind w:left="360" w:hanging="360"/>
              <w:jc w:val="both"/>
              <w:rPr>
                <w:rFonts w:eastAsia="Calibri" w:cs="Calibri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and understand the external social forces that influenced the process of media production.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</w:pPr>
            <w:r w:rsidRPr="00787298">
              <w:t>a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</w:tr>
      <w:tr w:rsidR="00A076E6" w:rsidRPr="00787298" w:rsidTr="00AC0D04">
        <w:trPr>
          <w:trHeight w:val="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numPr>
                <w:ilvl w:val="0"/>
                <w:numId w:val="1"/>
              </w:numPr>
              <w:tabs>
                <w:tab w:val="right" w:pos="9000"/>
              </w:tabs>
              <w:spacing w:after="0" w:line="240" w:lineRule="auto"/>
              <w:ind w:left="360" w:hanging="360"/>
              <w:jc w:val="both"/>
              <w:rPr>
                <w:rFonts w:eastAsia="Calibri" w:cs="Calibri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To address the issue of media and its role in Indian democracy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</w:pPr>
          </w:p>
          <w:p w:rsidR="00A076E6" w:rsidRPr="00787298" w:rsidRDefault="00A076E6" w:rsidP="00AC0D04">
            <w:r w:rsidRPr="00787298">
              <w:t>a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Default="00A076E6" w:rsidP="00AC0D04">
            <w:pPr>
              <w:tabs>
                <w:tab w:val="right" w:pos="9000"/>
              </w:tabs>
              <w:spacing w:after="0" w:line="240" w:lineRule="auto"/>
            </w:pPr>
          </w:p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</w:tr>
      <w:tr w:rsidR="00A076E6" w:rsidRPr="00787298" w:rsidTr="00AC0D04">
        <w:trPr>
          <w:trHeight w:val="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numPr>
                <w:ilvl w:val="0"/>
                <w:numId w:val="1"/>
              </w:numPr>
              <w:tabs>
                <w:tab w:val="right" w:pos="9000"/>
              </w:tabs>
              <w:spacing w:after="0" w:line="240" w:lineRule="auto"/>
              <w:ind w:left="360" w:hanging="360"/>
              <w:jc w:val="both"/>
              <w:rPr>
                <w:rFonts w:eastAsia="Calibri" w:cs="Calibri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To identify the causes for the emergence of new media and it social implications.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787298" w:rsidRDefault="00A076E6" w:rsidP="00AC0D04">
            <w:pPr>
              <w:tabs>
                <w:tab w:val="right" w:pos="9000"/>
              </w:tabs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A076E6" w:rsidRPr="00787298" w:rsidRDefault="00A076E6" w:rsidP="00A076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4784"/>
        <w:gridCol w:w="923"/>
        <w:gridCol w:w="791"/>
        <w:gridCol w:w="542"/>
        <w:gridCol w:w="1118"/>
      </w:tblGrid>
      <w:tr w:rsidR="00A076E6" w:rsidRPr="00787298" w:rsidTr="00AC0D04">
        <w:trPr>
          <w:trHeight w:val="3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787298" w:rsidRDefault="00A076E6" w:rsidP="00AC0D04">
            <w:pPr>
              <w:spacing w:after="0"/>
              <w:jc w:val="center"/>
            </w:pPr>
            <w:r w:rsidRPr="00787298">
              <w:rPr>
                <w:rFonts w:ascii="Times New Roman" w:hAnsi="Times New Roman"/>
                <w:b/>
              </w:rPr>
              <w:t>Session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787298" w:rsidRDefault="00A076E6" w:rsidP="00AC0D04">
            <w:pPr>
              <w:spacing w:after="0"/>
              <w:jc w:val="center"/>
            </w:pPr>
            <w:r w:rsidRPr="00787298">
              <w:rPr>
                <w:rFonts w:ascii="Times New Roman" w:hAnsi="Times New Roman"/>
                <w:b/>
              </w:rPr>
              <w:t>Description of Topic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787298" w:rsidRDefault="00A076E6" w:rsidP="00AC0D04">
            <w:pPr>
              <w:spacing w:after="0" w:line="240" w:lineRule="auto"/>
              <w:jc w:val="center"/>
            </w:pPr>
            <w:r w:rsidRPr="00787298">
              <w:rPr>
                <w:rFonts w:ascii="Times New Roman" w:hAnsi="Times New Roman"/>
                <w:b/>
              </w:rPr>
              <w:t>Contact hours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8903EF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3EF">
              <w:rPr>
                <w:rFonts w:ascii="Times New Roman" w:hAnsi="Times New Roman"/>
                <w:b/>
              </w:rPr>
              <w:t>C-D-I-O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8903EF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3EF">
              <w:rPr>
                <w:rFonts w:ascii="Times New Roman" w:hAnsi="Times New Roman"/>
                <w:b/>
              </w:rPr>
              <w:t>IOs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787298" w:rsidRDefault="00A076E6" w:rsidP="00AC0D04">
            <w:pPr>
              <w:spacing w:after="0" w:line="240" w:lineRule="auto"/>
              <w:jc w:val="center"/>
            </w:pPr>
            <w:r w:rsidRPr="00787298">
              <w:rPr>
                <w:rFonts w:ascii="Times New Roman" w:hAnsi="Times New Roman"/>
                <w:b/>
              </w:rPr>
              <w:t>Reference</w:t>
            </w:r>
          </w:p>
        </w:tc>
      </w:tr>
      <w:tr w:rsidR="00A076E6" w:rsidRPr="00787298" w:rsidTr="00AC0D04">
        <w:trPr>
          <w:trHeight w:val="60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787298" w:rsidRDefault="00A076E6" w:rsidP="00AC0D04">
            <w:pPr>
              <w:spacing w:after="0"/>
              <w:ind w:left="720"/>
              <w:rPr>
                <w:rFonts w:eastAsia="Calibri" w:cs="Calibri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787298" w:rsidRDefault="00A076E6" w:rsidP="00AC0D04">
            <w:pPr>
              <w:spacing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</w:rPr>
              <w:t xml:space="preserve">UNIT I –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787298" w:rsidRDefault="00A076E6" w:rsidP="00AC0D04">
            <w:pPr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787298" w:rsidRDefault="00A076E6" w:rsidP="00AC0D0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8903EF" w:rsidRDefault="00A076E6" w:rsidP="00AC0D0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787298" w:rsidRDefault="00A076E6" w:rsidP="00AC0D04">
            <w:pPr>
              <w:jc w:val="center"/>
              <w:rPr>
                <w:rFonts w:eastAsia="Calibri" w:cs="Calibri"/>
              </w:rPr>
            </w:pPr>
          </w:p>
        </w:tc>
      </w:tr>
      <w:tr w:rsidR="00A076E6" w:rsidRPr="004B6C1B" w:rsidTr="00AC0D04">
        <w:trPr>
          <w:trHeight w:val="64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ED0B9F">
              <w:rPr>
                <w:rFonts w:ascii="Times New Roman" w:eastAsia="Calibri" w:hAnsi="Times New Roman"/>
                <w:sz w:val="24"/>
                <w:szCs w:val="24"/>
                <w:lang w:val="en-IN"/>
              </w:rPr>
              <w:t xml:space="preserve">Introduction to Communication, Definition of Communication, Types: Intra-personal, Inter-personal, Group, Public and Mass Communication. </w:t>
            </w:r>
          </w:p>
          <w:p w:rsidR="00A076E6" w:rsidRPr="004B6C1B" w:rsidRDefault="00A076E6" w:rsidP="00AC0D0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D,O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jc w:val="center"/>
              <w:rPr>
                <w:rFonts w:ascii="Times New Roman" w:eastAsia="Calibri" w:hAnsi="Times New Roman"/>
              </w:rPr>
            </w:pPr>
            <w:r w:rsidRPr="004B6C1B">
              <w:rPr>
                <w:rFonts w:ascii="Times New Roman" w:hAnsi="Times New Roman"/>
              </w:rPr>
              <w:t>1-4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jc w:val="center"/>
              <w:rPr>
                <w:rFonts w:ascii="Times New Roman" w:eastAsia="Calibri" w:hAnsi="Times New Roman"/>
              </w:rPr>
            </w:pPr>
            <w:r w:rsidRPr="004B6C1B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,2</w:t>
            </w:r>
          </w:p>
        </w:tc>
      </w:tr>
      <w:tr w:rsidR="00A076E6" w:rsidRPr="004B6C1B" w:rsidTr="00AC0D04">
        <w:trPr>
          <w:trHeight w:val="5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ED0B9F" w:rsidRDefault="00A076E6" w:rsidP="00AC0D0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ED0B9F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Means of Communication, Process of Communication, Functions of Communications.</w:t>
            </w:r>
          </w:p>
          <w:p w:rsidR="00A076E6" w:rsidRPr="004B6C1B" w:rsidRDefault="00A076E6" w:rsidP="00AC0D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4B6C1B">
              <w:rPr>
                <w:rFonts w:ascii="Times New Roman" w:hAnsi="Times New Roman"/>
              </w:rPr>
              <w:t>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4B6C1B">
              <w:rPr>
                <w:rFonts w:ascii="Times New Roman" w:eastAsia="Calibri" w:hAnsi="Times New Roman"/>
              </w:rPr>
              <w:t>1,2</w:t>
            </w:r>
            <w:r>
              <w:rPr>
                <w:rFonts w:ascii="Times New Roman" w:eastAsia="Calibri" w:hAnsi="Times New Roman"/>
              </w:rPr>
              <w:t>,3</w:t>
            </w:r>
          </w:p>
        </w:tc>
      </w:tr>
      <w:tr w:rsidR="00A076E6" w:rsidRPr="004B6C1B" w:rsidTr="00AC0D04">
        <w:trPr>
          <w:trHeight w:val="50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ED0B9F" w:rsidRDefault="00A076E6" w:rsidP="00AC0D0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ED0B9F">
              <w:rPr>
                <w:rFonts w:ascii="Times New Roman" w:eastAsia="Calibri" w:hAnsi="Times New Roman"/>
                <w:sz w:val="24"/>
                <w:szCs w:val="24"/>
                <w:lang w:val="en-IN"/>
              </w:rPr>
              <w:t xml:space="preserve">Seven C’s of Communication.  </w:t>
            </w:r>
          </w:p>
          <w:p w:rsidR="00A076E6" w:rsidRPr="004B6C1B" w:rsidRDefault="00A076E6" w:rsidP="00AC0D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76E6" w:rsidRPr="004B6C1B" w:rsidTr="00AC0D04">
        <w:trPr>
          <w:trHeight w:val="5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720"/>
              <w:rPr>
                <w:rFonts w:ascii="Times New Roman" w:eastAsia="Calibri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77057A" w:rsidRDefault="00A076E6" w:rsidP="00AC0D0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C1B">
              <w:rPr>
                <w:rFonts w:ascii="Times New Roman" w:hAnsi="Times New Roman"/>
                <w:b/>
              </w:rPr>
              <w:t xml:space="preserve">UNIT II </w:t>
            </w:r>
            <w:r w:rsidRPr="004B6C1B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076E6" w:rsidRPr="004B6C1B" w:rsidTr="00AC0D04">
        <w:trPr>
          <w:trHeight w:val="3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ED0B9F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Definition of Mass Communication – Nature and process, Functions and types.</w:t>
            </w:r>
          </w:p>
          <w:p w:rsidR="00A076E6" w:rsidRPr="004B6C1B" w:rsidRDefault="00A076E6" w:rsidP="00AC0D0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</w:tr>
      <w:tr w:rsidR="00A076E6" w:rsidRPr="004B6C1B" w:rsidTr="00AC0D04">
        <w:trPr>
          <w:trHeight w:val="40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D0B9F">
              <w:rPr>
                <w:rFonts w:ascii="Times New Roman" w:eastAsiaTheme="minorEastAsia" w:hAnsi="Times New Roman"/>
                <w:sz w:val="24"/>
                <w:szCs w:val="24"/>
                <w:lang w:val="en-IN"/>
              </w:rPr>
              <w:t>Print, Electronic and Digital.</w:t>
            </w:r>
          </w:p>
          <w:p w:rsidR="00A076E6" w:rsidRPr="004B6C1B" w:rsidRDefault="00A076E6" w:rsidP="00AC0D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,2,3</w:t>
            </w:r>
          </w:p>
        </w:tc>
      </w:tr>
      <w:tr w:rsidR="00A076E6" w:rsidRPr="004B6C1B" w:rsidTr="00AC0D04">
        <w:trPr>
          <w:trHeight w:val="3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D0B9F">
              <w:rPr>
                <w:rFonts w:ascii="Times New Roman" w:eastAsiaTheme="minorEastAsia" w:hAnsi="Times New Roman"/>
                <w:sz w:val="24"/>
                <w:szCs w:val="24"/>
                <w:lang w:val="en-IN"/>
              </w:rPr>
              <w:t>Communication and Public Opinion: Nature, Meaning and Process</w:t>
            </w:r>
          </w:p>
          <w:p w:rsidR="00A076E6" w:rsidRPr="004B6C1B" w:rsidRDefault="00A076E6" w:rsidP="00AC0D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,2,3</w:t>
            </w:r>
          </w:p>
        </w:tc>
      </w:tr>
      <w:tr w:rsidR="00A076E6" w:rsidRPr="004B6C1B" w:rsidTr="00AC0D04">
        <w:trPr>
          <w:trHeight w:val="89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720"/>
              <w:rPr>
                <w:rFonts w:ascii="Times New Roman" w:eastAsia="Calibri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6E7495" w:rsidRDefault="00A076E6" w:rsidP="00AC0D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C1B">
              <w:rPr>
                <w:rFonts w:ascii="Times New Roman" w:hAnsi="Times New Roman"/>
                <w:b/>
                <w:sz w:val="24"/>
                <w:szCs w:val="24"/>
              </w:rPr>
              <w:t xml:space="preserve">UNIT III </w:t>
            </w:r>
            <w:r w:rsidRPr="004B6C1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076E6" w:rsidRPr="00BD4163" w:rsidRDefault="00A076E6" w:rsidP="00AC0D0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076E6" w:rsidRPr="004B6C1B" w:rsidTr="00AC0D04">
        <w:trPr>
          <w:trHeight w:val="6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4B6C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0B9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Newspapers and Freedom Struggle</w:t>
            </w:r>
          </w:p>
          <w:p w:rsidR="00A076E6" w:rsidRPr="004B6C1B" w:rsidRDefault="00A076E6" w:rsidP="00AC0D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C,D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076E6" w:rsidRPr="004B6C1B" w:rsidTr="00AC0D04">
        <w:trPr>
          <w:trHeight w:val="56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D0B9F">
              <w:rPr>
                <w:rFonts w:ascii="Times New Roman" w:hAnsi="Times New Roman"/>
                <w:sz w:val="24"/>
                <w:szCs w:val="24"/>
                <w:lang w:val="en-IN"/>
              </w:rPr>
              <w:t>Colonial Rule and the Struggle for Press Freedom</w:t>
            </w:r>
          </w:p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C,D</w:t>
            </w:r>
            <w:proofErr w:type="gramEnd"/>
          </w:p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A076E6" w:rsidRPr="004B6C1B" w:rsidTr="00AC0D04">
        <w:trPr>
          <w:trHeight w:val="51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ED0B9F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Press and the Civil Liberties</w:t>
            </w:r>
          </w:p>
          <w:p w:rsidR="00A076E6" w:rsidRPr="004B6C1B" w:rsidRDefault="00A076E6" w:rsidP="00AC0D04">
            <w:pPr>
              <w:pStyle w:val="ListParagraph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076E6" w:rsidRPr="004B6C1B" w:rsidTr="00AC0D04">
        <w:trPr>
          <w:trHeight w:val="63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720"/>
              <w:rPr>
                <w:rFonts w:ascii="Times New Roman" w:eastAsia="Calibri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UNIT IV: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076E6" w:rsidRPr="004B6C1B" w:rsidTr="00AC0D04">
        <w:trPr>
          <w:trHeight w:val="5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D0B9F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Evolution of television. </w:t>
            </w:r>
          </w:p>
          <w:p w:rsidR="00A076E6" w:rsidRPr="00531951" w:rsidRDefault="00A076E6" w:rsidP="00AC0D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,D,O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076E6" w:rsidRPr="004B6C1B" w:rsidTr="00AC0D04">
        <w:trPr>
          <w:trHeight w:val="5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proofErr w:type="spellStart"/>
            <w:r w:rsidRPr="00ED0B9F">
              <w:rPr>
                <w:rFonts w:ascii="Times New Roman" w:hAnsi="Times New Roman"/>
                <w:sz w:val="24"/>
                <w:szCs w:val="24"/>
                <w:lang w:val="en-IN"/>
              </w:rPr>
              <w:t>Prasar</w:t>
            </w:r>
            <w:proofErr w:type="spellEnd"/>
            <w:r w:rsidRPr="00ED0B9F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D0B9F">
              <w:rPr>
                <w:rFonts w:ascii="Times New Roman" w:hAnsi="Times New Roman"/>
                <w:sz w:val="24"/>
                <w:szCs w:val="24"/>
                <w:lang w:val="en-IN"/>
              </w:rPr>
              <w:t>Bharati</w:t>
            </w:r>
            <w:proofErr w:type="spellEnd"/>
            <w:r w:rsidRPr="00ED0B9F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and Public Service Broadcasting. </w:t>
            </w:r>
          </w:p>
          <w:p w:rsidR="00A076E6" w:rsidRPr="004B6C1B" w:rsidRDefault="00A076E6" w:rsidP="00AC0D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,D,O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A076E6" w:rsidRPr="004B6C1B" w:rsidTr="00AC0D04">
        <w:trPr>
          <w:trHeight w:val="6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D0B9F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Growth of Satellite channels, 24x7 News channels. </w:t>
            </w:r>
          </w:p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,D,O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A076E6" w:rsidRPr="004B6C1B" w:rsidTr="00AC0D04">
        <w:trPr>
          <w:trHeight w:val="5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720"/>
              <w:rPr>
                <w:rFonts w:ascii="Times New Roman" w:eastAsia="Calibri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  <w:b/>
              </w:rPr>
              <w:t>UNIT V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076E6" w:rsidRPr="004B6C1B" w:rsidTr="00AC0D04">
        <w:trPr>
          <w:trHeight w:val="5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D0B9F">
              <w:rPr>
                <w:rFonts w:ascii="Times New Roman" w:hAnsi="Times New Roman"/>
                <w:sz w:val="24"/>
                <w:szCs w:val="24"/>
                <w:lang w:val="en-IN"/>
              </w:rPr>
              <w:t>Characteristics of New Media.</w:t>
            </w:r>
          </w:p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</w:tr>
      <w:tr w:rsidR="00A076E6" w:rsidRPr="004B6C1B" w:rsidTr="00AC0D04">
        <w:trPr>
          <w:trHeight w:val="55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N"/>
              </w:rPr>
              <w:t>N</w:t>
            </w:r>
            <w:r w:rsidRPr="00ED0B9F">
              <w:rPr>
                <w:rFonts w:ascii="Times New Roman" w:eastAsia="Calibri" w:hAnsi="Times New Roman"/>
                <w:sz w:val="24"/>
                <w:szCs w:val="24"/>
                <w:lang w:val="en-IN"/>
              </w:rPr>
              <w:t xml:space="preserve">ew media as a form of communication. </w:t>
            </w:r>
          </w:p>
          <w:p w:rsidR="00A076E6" w:rsidRPr="004B6C1B" w:rsidRDefault="00A076E6" w:rsidP="00AC0D04">
            <w:pPr>
              <w:pStyle w:val="ListParagraph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</w:tr>
      <w:tr w:rsidR="00A076E6" w:rsidRPr="004B6C1B" w:rsidTr="00AC0D04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36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ED0B9F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Evolution of Internet in India.</w:t>
            </w:r>
          </w:p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</w:tr>
      <w:tr w:rsidR="00A076E6" w:rsidRPr="004B6C1B" w:rsidTr="00AC0D04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Default="00A076E6" w:rsidP="00AC0D04">
            <w:pPr>
              <w:spacing w:after="0"/>
              <w:ind w:left="36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ED0B9F" w:rsidRDefault="00A076E6" w:rsidP="00AC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D0B9F">
              <w:rPr>
                <w:rFonts w:ascii="Times New Roman" w:hAnsi="Times New Roman"/>
                <w:sz w:val="24"/>
                <w:szCs w:val="24"/>
                <w:lang w:val="en-IN"/>
              </w:rPr>
              <w:t>Web Blogs, Online News Streaming</w:t>
            </w:r>
          </w:p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Default="00A076E6" w:rsidP="00AC0D0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</w:tr>
      <w:tr w:rsidR="00A076E6" w:rsidRPr="004B6C1B" w:rsidTr="00AC0D04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ind w:left="720"/>
              <w:rPr>
                <w:rFonts w:ascii="Times New Roman" w:eastAsia="Calibri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 xml:space="preserve">Total contact hours </w:t>
            </w: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>45</w:t>
            </w:r>
          </w:p>
        </w:tc>
      </w:tr>
    </w:tbl>
    <w:p w:rsidR="00A076E6" w:rsidRPr="004B6C1B" w:rsidRDefault="00A076E6" w:rsidP="00A076E6">
      <w:pPr>
        <w:spacing w:after="0" w:line="240" w:lineRule="auto"/>
        <w:rPr>
          <w:rFonts w:ascii="Times New Roman" w:hAnsi="Times New Roman"/>
        </w:rPr>
      </w:pPr>
    </w:p>
    <w:p w:rsidR="00A076E6" w:rsidRPr="004B6C1B" w:rsidRDefault="00A076E6" w:rsidP="00A076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8289"/>
      </w:tblGrid>
      <w:tr w:rsidR="00A076E6" w:rsidRPr="004B6C1B" w:rsidTr="00AC0D04">
        <w:trPr>
          <w:trHeight w:val="1"/>
        </w:trPr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A076E6" w:rsidRPr="004B6C1B" w:rsidRDefault="00A076E6" w:rsidP="00AC0D04">
            <w:pPr>
              <w:tabs>
                <w:tab w:val="left" w:pos="8640"/>
                <w:tab w:val="right" w:pos="8928"/>
              </w:tabs>
              <w:spacing w:after="0" w:line="240" w:lineRule="auto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  <w:b/>
              </w:rPr>
              <w:t xml:space="preserve">LEARNING RESOURCES </w:t>
            </w:r>
          </w:p>
        </w:tc>
      </w:tr>
      <w:tr w:rsidR="00A076E6" w:rsidRPr="004B6C1B" w:rsidTr="00AC0D0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A076E6" w:rsidRPr="004B6C1B" w:rsidRDefault="00A076E6" w:rsidP="00AC0D04">
            <w:pPr>
              <w:spacing w:after="0" w:line="240" w:lineRule="auto"/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A076E6" w:rsidRPr="004B6C1B" w:rsidRDefault="00A076E6" w:rsidP="00AC0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TEXT BOOKS/</w:t>
            </w:r>
            <w:r w:rsidRPr="004B6C1B">
              <w:rPr>
                <w:rFonts w:ascii="Times New Roman" w:hAnsi="Times New Roman"/>
                <w:b/>
              </w:rPr>
              <w:t xml:space="preserve">REFERENCE BOOKS/OTHER READING MATERIAL </w:t>
            </w:r>
          </w:p>
        </w:tc>
      </w:tr>
      <w:tr w:rsidR="00A076E6" w:rsidRPr="004B6C1B" w:rsidTr="00AC0D0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4B6C1B" w:rsidRDefault="00A076E6" w:rsidP="00AC0D0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B6C1B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C54B20" w:rsidRDefault="00A076E6" w:rsidP="00AC0D04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6E6" w:rsidRPr="00C54B20" w:rsidRDefault="00A076E6" w:rsidP="00AC0D04">
            <w:pPr>
              <w:pStyle w:val="Default"/>
              <w:rPr>
                <w:rFonts w:ascii="Times New Roman" w:hAnsi="Times New Roman" w:cs="Times New Roman"/>
              </w:rPr>
            </w:pPr>
            <w:r w:rsidRPr="00C54B20">
              <w:rPr>
                <w:rFonts w:ascii="Times New Roman" w:hAnsi="Times New Roman" w:cs="Times New Roman"/>
              </w:rPr>
              <w:t xml:space="preserve">Hasan </w:t>
            </w:r>
            <w:proofErr w:type="spellStart"/>
            <w:r w:rsidRPr="00C54B20">
              <w:rPr>
                <w:rFonts w:ascii="Times New Roman" w:hAnsi="Times New Roman" w:cs="Times New Roman"/>
              </w:rPr>
              <w:t>Seema</w:t>
            </w:r>
            <w:proofErr w:type="spellEnd"/>
            <w:r w:rsidRPr="00C54B20">
              <w:rPr>
                <w:rFonts w:ascii="Times New Roman" w:hAnsi="Times New Roman" w:cs="Times New Roman"/>
              </w:rPr>
              <w:t xml:space="preserve">., (2010), </w:t>
            </w:r>
            <w:r w:rsidRPr="00D84B78">
              <w:rPr>
                <w:rFonts w:ascii="Times New Roman" w:hAnsi="Times New Roman" w:cs="Times New Roman"/>
                <w:i/>
              </w:rPr>
              <w:t>Mass Communication: Principles and Concepts</w:t>
            </w:r>
            <w:r w:rsidRPr="00C54B20">
              <w:rPr>
                <w:rFonts w:ascii="Times New Roman" w:hAnsi="Times New Roman" w:cs="Times New Roman"/>
              </w:rPr>
              <w:t xml:space="preserve">. Chennai, India: CBS Publisher. </w:t>
            </w:r>
          </w:p>
          <w:p w:rsidR="00A076E6" w:rsidRPr="00C54B20" w:rsidRDefault="00A076E6" w:rsidP="00AC0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E6" w:rsidRPr="004B6C1B" w:rsidTr="00AC0D04">
        <w:trPr>
          <w:trHeight w:val="7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4B6C1B" w:rsidRDefault="00A076E6" w:rsidP="00AC0D0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B6C1B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C54B20" w:rsidRDefault="00A076E6" w:rsidP="00AC0D04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6E6" w:rsidRPr="00C54B20" w:rsidRDefault="00A076E6" w:rsidP="00AC0D0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54B20">
              <w:rPr>
                <w:rFonts w:ascii="Times New Roman" w:hAnsi="Times New Roman" w:cs="Times New Roman"/>
              </w:rPr>
              <w:t>Mcquail</w:t>
            </w:r>
            <w:proofErr w:type="spellEnd"/>
            <w:r w:rsidRPr="00C54B20">
              <w:rPr>
                <w:rFonts w:ascii="Times New Roman" w:hAnsi="Times New Roman" w:cs="Times New Roman"/>
              </w:rPr>
              <w:t xml:space="preserve"> Denis, (2010) </w:t>
            </w:r>
            <w:r w:rsidRPr="00D84B78">
              <w:rPr>
                <w:rFonts w:ascii="Times New Roman" w:hAnsi="Times New Roman" w:cs="Times New Roman"/>
                <w:i/>
              </w:rPr>
              <w:t>Mass Communication Theory</w:t>
            </w:r>
            <w:r w:rsidRPr="00C54B20">
              <w:rPr>
                <w:rFonts w:ascii="Times New Roman" w:hAnsi="Times New Roman" w:cs="Times New Roman"/>
              </w:rPr>
              <w:t xml:space="preserve"> (Sixth Edition). London, England: Sage Publications. </w:t>
            </w:r>
          </w:p>
          <w:p w:rsidR="00A076E6" w:rsidRPr="00C54B20" w:rsidRDefault="00A076E6" w:rsidP="00AC0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E6" w:rsidRPr="004B6C1B" w:rsidTr="00AC0D04">
        <w:trPr>
          <w:trHeight w:val="7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4B6C1B" w:rsidRDefault="00A076E6" w:rsidP="00AC0D0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C54B20" w:rsidRDefault="00A076E6" w:rsidP="00AC0D04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6E6" w:rsidRPr="00C54B20" w:rsidRDefault="00A076E6" w:rsidP="00AC0D0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54B20">
              <w:rPr>
                <w:rFonts w:ascii="Times New Roman" w:hAnsi="Times New Roman" w:cs="Times New Roman"/>
              </w:rPr>
              <w:t>Narula</w:t>
            </w:r>
            <w:proofErr w:type="spellEnd"/>
            <w:r w:rsidRPr="00C54B20">
              <w:rPr>
                <w:rFonts w:ascii="Times New Roman" w:hAnsi="Times New Roman" w:cs="Times New Roman"/>
              </w:rPr>
              <w:t xml:space="preserve"> Uma, (2009</w:t>
            </w:r>
            <w:proofErr w:type="gramStart"/>
            <w:r w:rsidRPr="00C54B20">
              <w:rPr>
                <w:rFonts w:ascii="Times New Roman" w:hAnsi="Times New Roman" w:cs="Times New Roman"/>
              </w:rPr>
              <w:t>),</w:t>
            </w:r>
            <w:r w:rsidRPr="00D84B78">
              <w:rPr>
                <w:rFonts w:ascii="Times New Roman" w:hAnsi="Times New Roman" w:cs="Times New Roman"/>
                <w:i/>
              </w:rPr>
              <w:t>Mass</w:t>
            </w:r>
            <w:proofErr w:type="gramEnd"/>
            <w:r w:rsidRPr="00D84B78">
              <w:rPr>
                <w:rFonts w:ascii="Times New Roman" w:hAnsi="Times New Roman" w:cs="Times New Roman"/>
                <w:i/>
              </w:rPr>
              <w:t xml:space="preserve"> Communication Theory and practice</w:t>
            </w:r>
            <w:r w:rsidRPr="00C54B20">
              <w:rPr>
                <w:rFonts w:ascii="Times New Roman" w:hAnsi="Times New Roman" w:cs="Times New Roman"/>
              </w:rPr>
              <w:t>. New Delhi, India: Her-</w:t>
            </w:r>
            <w:proofErr w:type="spellStart"/>
            <w:r w:rsidRPr="00C54B20">
              <w:rPr>
                <w:rFonts w:ascii="Times New Roman" w:hAnsi="Times New Roman" w:cs="Times New Roman"/>
              </w:rPr>
              <w:t>Anand</w:t>
            </w:r>
            <w:proofErr w:type="spellEnd"/>
            <w:r w:rsidRPr="00C54B20">
              <w:rPr>
                <w:rFonts w:ascii="Times New Roman" w:hAnsi="Times New Roman" w:cs="Times New Roman"/>
              </w:rPr>
              <w:t xml:space="preserve"> Publication. </w:t>
            </w:r>
          </w:p>
          <w:p w:rsidR="00A076E6" w:rsidRPr="00C54B20" w:rsidRDefault="00A076E6" w:rsidP="00AC0D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E6" w:rsidRPr="004B6C1B" w:rsidTr="00AC0D04">
        <w:trPr>
          <w:trHeight w:val="7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4B6C1B" w:rsidRDefault="00A076E6" w:rsidP="00AC0D0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C54B20" w:rsidRDefault="00A076E6" w:rsidP="00AC0D04">
            <w:pPr>
              <w:pStyle w:val="Heading1"/>
              <w:shd w:val="clear" w:color="auto" w:fill="FFFFFF"/>
              <w:spacing w:before="0" w:beforeAutospacing="0"/>
              <w:rPr>
                <w:b w:val="0"/>
                <w:color w:val="111111"/>
                <w:sz w:val="24"/>
                <w:szCs w:val="24"/>
              </w:rPr>
            </w:pPr>
            <w:proofErr w:type="gramStart"/>
            <w:r w:rsidRPr="00C54B20">
              <w:rPr>
                <w:rFonts w:eastAsia="Calibri"/>
                <w:b w:val="0"/>
                <w:sz w:val="24"/>
                <w:szCs w:val="24"/>
              </w:rPr>
              <w:t>.Chandra</w:t>
            </w:r>
            <w:proofErr w:type="gramEnd"/>
            <w:r w:rsidRPr="00C54B20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C54B20">
              <w:rPr>
                <w:rFonts w:eastAsia="Calibri"/>
                <w:b w:val="0"/>
                <w:sz w:val="24"/>
                <w:szCs w:val="24"/>
              </w:rPr>
              <w:t>Bipan</w:t>
            </w:r>
            <w:proofErr w:type="spellEnd"/>
            <w:r w:rsidRPr="00C54B20">
              <w:rPr>
                <w:rFonts w:eastAsia="Calibri"/>
                <w:b w:val="0"/>
                <w:sz w:val="24"/>
                <w:szCs w:val="24"/>
              </w:rPr>
              <w:t xml:space="preserve"> (2016) </w:t>
            </w:r>
            <w:r w:rsidRPr="00D84B78">
              <w:rPr>
                <w:b w:val="0"/>
                <w:i/>
                <w:color w:val="111111"/>
                <w:sz w:val="24"/>
                <w:szCs w:val="24"/>
              </w:rPr>
              <w:t>India's Struggle for Independence: 1857-1947</w:t>
            </w:r>
            <w:r>
              <w:rPr>
                <w:b w:val="0"/>
                <w:color w:val="111111"/>
                <w:sz w:val="24"/>
                <w:szCs w:val="24"/>
              </w:rPr>
              <w:t xml:space="preserve"> (reprint)</w:t>
            </w:r>
            <w:r w:rsidRPr="00C54B20">
              <w:rPr>
                <w:b w:val="0"/>
                <w:color w:val="111111"/>
                <w:sz w:val="24"/>
                <w:szCs w:val="24"/>
              </w:rPr>
              <w:t xml:space="preserve">. New Delhi, India: Penguin Random House. </w:t>
            </w:r>
          </w:p>
          <w:p w:rsidR="00A076E6" w:rsidRPr="00C54B20" w:rsidRDefault="00A076E6" w:rsidP="00AC0D04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76E6" w:rsidRPr="00C54B20" w:rsidRDefault="00A076E6" w:rsidP="00AC0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E6" w:rsidRPr="004B6C1B" w:rsidTr="00AC0D04">
        <w:trPr>
          <w:trHeight w:val="7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4B6C1B" w:rsidRDefault="00A076E6" w:rsidP="00AC0D0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6E7495" w:rsidRDefault="00A076E6" w:rsidP="00AC0D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Desai A.R, (2016) </w:t>
            </w:r>
            <w:r w:rsidRPr="00D84B78">
              <w:rPr>
                <w:rFonts w:ascii="Times New Roman" w:hAnsi="Times New Roman"/>
                <w:i/>
                <w:sz w:val="24"/>
                <w:szCs w:val="24"/>
              </w:rPr>
              <w:t>Social Background of Indian Nationalism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(reprint). India: Sage Publication. </w:t>
            </w:r>
          </w:p>
        </w:tc>
      </w:tr>
      <w:tr w:rsidR="00A076E6" w:rsidRPr="004B6C1B" w:rsidTr="00AC0D04">
        <w:trPr>
          <w:trHeight w:val="7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4B6C1B" w:rsidRDefault="00A076E6" w:rsidP="00AC0D0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C54B20" w:rsidRDefault="00A076E6" w:rsidP="00AC0D04">
            <w:pPr>
              <w:pStyle w:val="Heading1"/>
              <w:shd w:val="clear" w:color="auto" w:fill="FFFFFF"/>
              <w:spacing w:before="0" w:beforeAutospacing="0"/>
              <w:rPr>
                <w:b w:val="0"/>
                <w:color w:val="111111"/>
                <w:sz w:val="24"/>
                <w:szCs w:val="24"/>
              </w:rPr>
            </w:pPr>
            <w:r w:rsidRPr="00C54B20">
              <w:rPr>
                <w:b w:val="0"/>
                <w:sz w:val="24"/>
                <w:szCs w:val="24"/>
              </w:rPr>
              <w:t xml:space="preserve">Mehta </w:t>
            </w:r>
            <w:proofErr w:type="spellStart"/>
            <w:r w:rsidRPr="00C54B20">
              <w:rPr>
                <w:b w:val="0"/>
                <w:sz w:val="24"/>
                <w:szCs w:val="24"/>
              </w:rPr>
              <w:t>Nalin</w:t>
            </w:r>
            <w:proofErr w:type="spellEnd"/>
            <w:r w:rsidRPr="00C54B20">
              <w:rPr>
                <w:b w:val="0"/>
                <w:sz w:val="24"/>
                <w:szCs w:val="24"/>
              </w:rPr>
              <w:t xml:space="preserve"> (2015) </w:t>
            </w:r>
            <w:r w:rsidRPr="00D84B78">
              <w:rPr>
                <w:rStyle w:val="a-size-large"/>
                <w:b w:val="0"/>
                <w:i/>
                <w:color w:val="111111"/>
                <w:sz w:val="24"/>
                <w:szCs w:val="24"/>
              </w:rPr>
              <w:t>Behind a Billion Screens: What Television Tells Us About Modern India</w:t>
            </w:r>
            <w:r>
              <w:rPr>
                <w:rStyle w:val="a-size-large"/>
                <w:b w:val="0"/>
                <w:color w:val="111111"/>
                <w:sz w:val="24"/>
                <w:szCs w:val="24"/>
              </w:rPr>
              <w:t xml:space="preserve"> (2015 edition): HarperCollins. </w:t>
            </w:r>
          </w:p>
          <w:p w:rsidR="00A076E6" w:rsidRPr="006E7495" w:rsidRDefault="00A076E6" w:rsidP="00AC0D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E6" w:rsidRPr="004B6C1B" w:rsidTr="00AC0D04">
        <w:trPr>
          <w:trHeight w:val="7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Default="00A076E6" w:rsidP="00AC0D0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6E6" w:rsidRPr="001109D5" w:rsidRDefault="00A076E6" w:rsidP="00AC0D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Mehta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(2008) </w:t>
            </w:r>
            <w:r w:rsidRPr="00D84B78">
              <w:rPr>
                <w:rFonts w:ascii="Times New Roman" w:hAnsi="Times New Roman"/>
                <w:i/>
                <w:sz w:val="24"/>
                <w:szCs w:val="24"/>
              </w:rPr>
              <w:t>India on Television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New Delhi, India: HarperCollins. </w:t>
            </w:r>
          </w:p>
        </w:tc>
      </w:tr>
    </w:tbl>
    <w:p w:rsidR="00A076E6" w:rsidRPr="004B6C1B" w:rsidRDefault="00A076E6" w:rsidP="00A076E6">
      <w:pPr>
        <w:spacing w:after="0" w:line="240" w:lineRule="auto"/>
        <w:rPr>
          <w:rFonts w:ascii="Times New Roman" w:hAnsi="Times New Roman"/>
          <w:sz w:val="24"/>
        </w:rPr>
      </w:pPr>
    </w:p>
    <w:p w:rsidR="00A076E6" w:rsidRPr="004B6C1B" w:rsidRDefault="00A076E6" w:rsidP="00A076E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1443"/>
        <w:gridCol w:w="1086"/>
        <w:gridCol w:w="1089"/>
        <w:gridCol w:w="697"/>
        <w:gridCol w:w="692"/>
        <w:gridCol w:w="1124"/>
        <w:gridCol w:w="799"/>
        <w:gridCol w:w="575"/>
        <w:gridCol w:w="704"/>
      </w:tblGrid>
      <w:tr w:rsidR="00A076E6" w:rsidRPr="004B6C1B" w:rsidTr="00AC0D04">
        <w:trPr>
          <w:trHeight w:val="1"/>
        </w:trPr>
        <w:tc>
          <w:tcPr>
            <w:tcW w:w="6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  <w:b/>
              </w:rPr>
              <w:t>Course nature</w:t>
            </w:r>
          </w:p>
        </w:tc>
        <w:tc>
          <w:tcPr>
            <w:tcW w:w="5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  <w:b/>
              </w:rPr>
              <w:t>Theory</w:t>
            </w:r>
          </w:p>
        </w:tc>
      </w:tr>
      <w:tr w:rsidR="00A076E6" w:rsidRPr="004B6C1B" w:rsidTr="00AC0D04">
        <w:trPr>
          <w:trHeight w:val="1"/>
        </w:trPr>
        <w:tc>
          <w:tcPr>
            <w:tcW w:w="12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076E6" w:rsidRPr="004B6C1B" w:rsidRDefault="00A076E6" w:rsidP="00AC0D04">
            <w:pPr>
              <w:spacing w:after="0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  <w:b/>
              </w:rPr>
              <w:t>Assessment Method (Weightage 100%)</w:t>
            </w:r>
          </w:p>
        </w:tc>
      </w:tr>
      <w:tr w:rsidR="00A076E6" w:rsidRPr="004B6C1B" w:rsidTr="00AC0D04">
        <w:trPr>
          <w:trHeight w:val="1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  <w:b/>
              </w:rPr>
              <w:lastRenderedPageBreak/>
              <w:t>In-semester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  <w:b/>
              </w:rPr>
              <w:t>Assessment tool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 Semester</w:t>
            </w:r>
            <w:r w:rsidRPr="004B6C1B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 Semester</w:t>
            </w:r>
            <w:r w:rsidRPr="004B6C1B"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Assignment </w:t>
            </w:r>
            <w:r w:rsidRPr="004B6C1B">
              <w:rPr>
                <w:rFonts w:ascii="Times New Roman" w:hAnsi="Times New Roman"/>
              </w:rPr>
              <w:t>III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Tutorials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Test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  <w:b/>
              </w:rPr>
              <w:t>Total</w:t>
            </w:r>
          </w:p>
        </w:tc>
      </w:tr>
      <w:tr w:rsidR="00A076E6" w:rsidRPr="004B6C1B" w:rsidTr="00AC0D04">
        <w:trPr>
          <w:trHeight w:val="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  <w:b/>
              </w:rPr>
              <w:t>Weightage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4B6C1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4B6C1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4B6C1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4B6C1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4B6C1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4B6C1B">
              <w:rPr>
                <w:rFonts w:ascii="Times New Roman" w:hAnsi="Times New Roman"/>
                <w:b/>
              </w:rPr>
              <w:t>0%</w:t>
            </w:r>
          </w:p>
        </w:tc>
      </w:tr>
      <w:tr w:rsidR="00A076E6" w:rsidRPr="004B6C1B" w:rsidTr="00AC0D04">
        <w:trPr>
          <w:trHeight w:val="1"/>
        </w:trPr>
        <w:tc>
          <w:tcPr>
            <w:tcW w:w="10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076E6" w:rsidRPr="004B6C1B" w:rsidRDefault="00A076E6" w:rsidP="00AC0D04">
            <w:pPr>
              <w:spacing w:after="0"/>
              <w:jc w:val="right"/>
              <w:rPr>
                <w:rFonts w:ascii="Times New Roman" w:hAnsi="Times New Roman"/>
              </w:rPr>
            </w:pPr>
            <w:r w:rsidRPr="004B6C1B">
              <w:rPr>
                <w:rFonts w:ascii="Times New Roman" w:hAnsi="Times New Roman"/>
                <w:b/>
              </w:rPr>
              <w:t>End semester examination Weightage :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76E6" w:rsidRPr="004B6C1B" w:rsidRDefault="00A076E6" w:rsidP="00AC0D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4B6C1B">
              <w:rPr>
                <w:rFonts w:ascii="Times New Roman" w:hAnsi="Times New Roman"/>
                <w:b/>
              </w:rPr>
              <w:t>0%</w:t>
            </w:r>
          </w:p>
        </w:tc>
      </w:tr>
    </w:tbl>
    <w:p w:rsidR="00A076E6" w:rsidRDefault="00A076E6" w:rsidP="00A076E6"/>
    <w:sectPr w:rsidR="00A0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0372"/>
    <w:multiLevelType w:val="multilevel"/>
    <w:tmpl w:val="A776F6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E6"/>
    <w:rsid w:val="00A076E6"/>
    <w:rsid w:val="00A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0857"/>
  <w15:chartTrackingRefBased/>
  <w15:docId w15:val="{B86C8595-2CAD-471E-B573-B2A85711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E6"/>
    <w:pPr>
      <w:spacing w:after="200" w:line="276" w:lineRule="auto"/>
    </w:pPr>
    <w:rPr>
      <w:rFonts w:ascii="Calibri" w:eastAsia="Times New Roman" w:hAnsi="Calibri" w:cs="Times New Roman"/>
      <w:lang w:bidi="ta-IN"/>
    </w:rPr>
  </w:style>
  <w:style w:type="paragraph" w:styleId="Heading1">
    <w:name w:val="heading 1"/>
    <w:basedOn w:val="Normal"/>
    <w:link w:val="Heading1Char"/>
    <w:uiPriority w:val="9"/>
    <w:qFormat/>
    <w:rsid w:val="00A076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6E6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styleId="ListParagraph">
    <w:name w:val="List Paragraph"/>
    <w:basedOn w:val="Normal"/>
    <w:uiPriority w:val="34"/>
    <w:qFormat/>
    <w:rsid w:val="00A076E6"/>
    <w:pPr>
      <w:ind w:left="720"/>
      <w:contextualSpacing/>
    </w:pPr>
    <w:rPr>
      <w:rFonts w:eastAsia="Calibri"/>
      <w:lang w:bidi="ar-SA"/>
    </w:rPr>
  </w:style>
  <w:style w:type="paragraph" w:customStyle="1" w:styleId="Default">
    <w:name w:val="Default"/>
    <w:rsid w:val="00A07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customStyle="1" w:styleId="a-size-large">
    <w:name w:val="a-size-large"/>
    <w:basedOn w:val="DefaultParagraphFont"/>
    <w:rsid w:val="00A0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2019-12-20T07:09:00Z</dcterms:created>
  <dcterms:modified xsi:type="dcterms:W3CDTF">2019-12-20T07:11:00Z</dcterms:modified>
</cp:coreProperties>
</file>